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002B" w:rsidRPr="000E1154" w14:paraId="4D07E525" w14:textId="77777777" w:rsidTr="000E1FA2">
        <w:tc>
          <w:tcPr>
            <w:tcW w:w="9350" w:type="dxa"/>
            <w:shd w:val="clear" w:color="auto" w:fill="002060"/>
          </w:tcPr>
          <w:p w14:paraId="4056625A" w14:textId="77777777" w:rsidR="00E1002B" w:rsidRPr="000E1154" w:rsidRDefault="00E1002B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0E1154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Building’s Moving Procedures</w:t>
            </w:r>
          </w:p>
        </w:tc>
      </w:tr>
      <w:tr w:rsidR="00E1002B" w:rsidRPr="000E1154" w14:paraId="42DB5775" w14:textId="77777777" w:rsidTr="000E1FA2">
        <w:tc>
          <w:tcPr>
            <w:tcW w:w="9350" w:type="dxa"/>
          </w:tcPr>
          <w:p w14:paraId="42EE9D19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570DAE0F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Please review the following moving procedures prior to the move in date:</w:t>
            </w:r>
          </w:p>
        </w:tc>
      </w:tr>
      <w:tr w:rsidR="00E1002B" w:rsidRPr="000E1154" w14:paraId="4BC0860F" w14:textId="77777777" w:rsidTr="000E1FA2">
        <w:tc>
          <w:tcPr>
            <w:tcW w:w="9350" w:type="dxa"/>
          </w:tcPr>
          <w:p w14:paraId="73B6ED75" w14:textId="77777777" w:rsidR="00E1002B" w:rsidRPr="00804E0C" w:rsidRDefault="00E1002B" w:rsidP="00E1002B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E1002B" w:rsidRPr="000E1154" w14:paraId="43084313" w14:textId="77777777" w:rsidTr="000E1FA2">
        <w:tc>
          <w:tcPr>
            <w:tcW w:w="9350" w:type="dxa"/>
          </w:tcPr>
          <w:p w14:paraId="33E3BE4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Moves must occur before 8am or after 5pm, or anytime with advanced notice on the weekends.</w:t>
            </w:r>
          </w:p>
        </w:tc>
      </w:tr>
      <w:tr w:rsidR="00E1002B" w:rsidRPr="000E1154" w14:paraId="7BF26FD0" w14:textId="77777777" w:rsidTr="000E1FA2">
        <w:tc>
          <w:tcPr>
            <w:tcW w:w="9350" w:type="dxa"/>
          </w:tcPr>
          <w:p w14:paraId="0553D3D6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Tenant is responsible for supervising move and providing suite and building access.</w:t>
            </w:r>
          </w:p>
        </w:tc>
      </w:tr>
      <w:tr w:rsidR="00E1002B" w:rsidRPr="000E1154" w14:paraId="240CB7BF" w14:textId="77777777" w:rsidTr="000E1FA2">
        <w:tc>
          <w:tcPr>
            <w:tcW w:w="9350" w:type="dxa"/>
          </w:tcPr>
          <w:p w14:paraId="1EB86BCF" w14:textId="0477006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Floor</w:t>
            </w:r>
            <w:r w:rsidR="0028455E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wall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protection (i.e., Mas</w:t>
            </w:r>
            <w:r w:rsidR="00A54070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onite) must be used to cover common area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surfaces where items will be moved.</w:t>
            </w:r>
          </w:p>
        </w:tc>
      </w:tr>
      <w:tr w:rsidR="00E1002B" w:rsidRPr="000E1154" w14:paraId="587E65E9" w14:textId="77777777" w:rsidTr="000E1FA2">
        <w:tc>
          <w:tcPr>
            <w:tcW w:w="9350" w:type="dxa"/>
          </w:tcPr>
          <w:p w14:paraId="16F1E22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Please notify Management 48 hours prior if you would like to request management to provide any access necessary.</w:t>
            </w:r>
          </w:p>
        </w:tc>
      </w:tr>
      <w:tr w:rsidR="00E1002B" w:rsidRPr="000E1154" w14:paraId="3B7C1CB0" w14:textId="77777777" w:rsidTr="000E1FA2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0BF54820" w14:textId="3076F9A9" w:rsidR="00E1002B" w:rsidRDefault="00E1002B" w:rsidP="00B372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 xml:space="preserve">Elevator Information: </w:t>
            </w:r>
            <w:r w:rsidR="00B3722B" w:rsidRPr="00B95E42">
              <w:rPr>
                <w:rFonts w:ascii="Calibri" w:eastAsia="Times New Roman" w:hAnsi="Calibri" w:cs="Calibri"/>
                <w:sz w:val="24"/>
                <w:szCs w:val="24"/>
              </w:rPr>
              <w:t>560 Herndon Parkway</w:t>
            </w:r>
          </w:p>
          <w:p w14:paraId="0CA5EB47" w14:textId="60FE583F" w:rsidR="00B3722B" w:rsidRPr="00B3722B" w:rsidRDefault="00B3722B" w:rsidP="00B3722B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                         L:</w:t>
            </w:r>
            <w:r w:rsidR="00223D0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gramStart"/>
            <w:r w:rsidR="00C701C2">
              <w:rPr>
                <w:rFonts w:ascii="Calibri" w:eastAsia="Times New Roman" w:hAnsi="Calibri" w:cs="Calibri"/>
                <w:sz w:val="24"/>
                <w:szCs w:val="24"/>
              </w:rPr>
              <w:t>52”</w:t>
            </w:r>
            <w:r w:rsidR="00223D01">
              <w:rPr>
                <w:rFonts w:ascii="Calibri" w:eastAsia="Times New Roman" w:hAnsi="Calibri" w:cs="Calibri"/>
                <w:sz w:val="24"/>
                <w:szCs w:val="24"/>
              </w:rPr>
              <w:t xml:space="preserve">  W</w:t>
            </w:r>
            <w:proofErr w:type="gramEnd"/>
            <w:r w:rsidR="00223D01"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  <w:r w:rsidR="00C701C2">
              <w:rPr>
                <w:rFonts w:ascii="Calibri" w:eastAsia="Times New Roman" w:hAnsi="Calibri" w:cs="Calibri"/>
                <w:sz w:val="24"/>
                <w:szCs w:val="24"/>
              </w:rPr>
              <w:t xml:space="preserve"> 81”</w:t>
            </w:r>
            <w:r w:rsidR="00223D01">
              <w:rPr>
                <w:rFonts w:ascii="Calibri" w:eastAsia="Times New Roman" w:hAnsi="Calibri" w:cs="Calibri"/>
                <w:sz w:val="24"/>
                <w:szCs w:val="24"/>
              </w:rPr>
              <w:t xml:space="preserve">  H:</w:t>
            </w:r>
            <w:r w:rsidR="00F36D6E">
              <w:rPr>
                <w:rFonts w:ascii="Calibri" w:eastAsia="Times New Roman" w:hAnsi="Calibri" w:cs="Calibri"/>
                <w:sz w:val="24"/>
                <w:szCs w:val="24"/>
              </w:rPr>
              <w:t xml:space="preserve"> 87</w:t>
            </w:r>
            <w:r w:rsidR="00C701C2">
              <w:rPr>
                <w:rFonts w:ascii="Calibri" w:eastAsia="Times New Roman" w:hAnsi="Calibri" w:cs="Calibri"/>
                <w:sz w:val="24"/>
                <w:szCs w:val="24"/>
              </w:rPr>
              <w:t>”</w:t>
            </w:r>
          </w:p>
          <w:p w14:paraId="446EA482" w14:textId="188C498C" w:rsidR="00E1002B" w:rsidRDefault="00223D01" w:rsidP="000E1FA2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                         </w:t>
            </w:r>
            <w:r w:rsidRPr="00B95E42">
              <w:rPr>
                <w:rFonts w:ascii="Calibri" w:eastAsia="Times New Roman" w:hAnsi="Calibri" w:cs="Calibri"/>
                <w:sz w:val="24"/>
                <w:szCs w:val="24"/>
              </w:rPr>
              <w:t>620 Herndon Parkway</w:t>
            </w:r>
          </w:p>
          <w:p w14:paraId="08B81ED8" w14:textId="77AAD6D1" w:rsidR="00223D01" w:rsidRDefault="00223D01" w:rsidP="000E1FA2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                         </w:t>
            </w:r>
            <w:r w:rsidR="00C701C2">
              <w:rPr>
                <w:rFonts w:ascii="Calibri" w:eastAsia="Times New Roman" w:hAnsi="Calibri" w:cs="Calibri"/>
                <w:sz w:val="24"/>
                <w:szCs w:val="24"/>
              </w:rPr>
              <w:t xml:space="preserve">Car 1 -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L:</w:t>
            </w:r>
            <w:r w:rsidR="00E42C25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gramStart"/>
            <w:r w:rsidR="00E42C25">
              <w:rPr>
                <w:rFonts w:ascii="Calibri" w:eastAsia="Times New Roman" w:hAnsi="Calibri" w:cs="Calibri"/>
                <w:sz w:val="24"/>
                <w:szCs w:val="24"/>
              </w:rPr>
              <w:t>51”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W</w:t>
            </w:r>
            <w:proofErr w:type="gram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  <w:r w:rsidR="00E42C25">
              <w:rPr>
                <w:rFonts w:ascii="Calibri" w:eastAsia="Times New Roman" w:hAnsi="Calibri" w:cs="Calibri"/>
                <w:sz w:val="24"/>
                <w:szCs w:val="24"/>
              </w:rPr>
              <w:t>81”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H:</w:t>
            </w:r>
            <w:r w:rsidR="00E42C25">
              <w:rPr>
                <w:rFonts w:ascii="Calibri" w:eastAsia="Times New Roman" w:hAnsi="Calibri" w:cs="Calibri"/>
                <w:sz w:val="24"/>
                <w:szCs w:val="24"/>
              </w:rPr>
              <w:t xml:space="preserve"> 88”</w:t>
            </w:r>
          </w:p>
          <w:p w14:paraId="4C1CB81B" w14:textId="4EB8A2CC" w:rsidR="00C701C2" w:rsidRDefault="00C701C2" w:rsidP="00C701C2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                         Car 2 - </w:t>
            </w:r>
            <w:r w:rsidR="00E42C25">
              <w:rPr>
                <w:rFonts w:ascii="Calibri" w:eastAsia="Times New Roman" w:hAnsi="Calibri" w:cs="Calibri"/>
                <w:sz w:val="24"/>
                <w:szCs w:val="24"/>
              </w:rPr>
              <w:t xml:space="preserve">L: </w:t>
            </w:r>
            <w:proofErr w:type="gramStart"/>
            <w:r w:rsidR="00E42C25">
              <w:rPr>
                <w:rFonts w:ascii="Calibri" w:eastAsia="Times New Roman" w:hAnsi="Calibri" w:cs="Calibri"/>
                <w:sz w:val="24"/>
                <w:szCs w:val="24"/>
              </w:rPr>
              <w:t>51”  W</w:t>
            </w:r>
            <w:proofErr w:type="gramEnd"/>
            <w:r w:rsidR="00E42C25"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  <w:r w:rsidR="00B95E42">
              <w:rPr>
                <w:rFonts w:ascii="Calibri" w:eastAsia="Times New Roman" w:hAnsi="Calibri" w:cs="Calibri"/>
                <w:sz w:val="24"/>
                <w:szCs w:val="24"/>
              </w:rPr>
              <w:t>69</w:t>
            </w:r>
            <w:r w:rsidR="00E42C25">
              <w:rPr>
                <w:rFonts w:ascii="Calibri" w:eastAsia="Times New Roman" w:hAnsi="Calibri" w:cs="Calibri"/>
                <w:sz w:val="24"/>
                <w:szCs w:val="24"/>
              </w:rPr>
              <w:t>”  H: 8</w:t>
            </w:r>
            <w:r w:rsidR="00B95E42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  <w:r w:rsidR="00E42C25">
              <w:rPr>
                <w:rFonts w:ascii="Calibri" w:eastAsia="Times New Roman" w:hAnsi="Calibri" w:cs="Calibri"/>
                <w:sz w:val="24"/>
                <w:szCs w:val="24"/>
              </w:rPr>
              <w:t>”</w:t>
            </w:r>
          </w:p>
          <w:p w14:paraId="5BDCAA3F" w14:textId="63A9EB63" w:rsidR="00223D01" w:rsidRPr="00F62CE4" w:rsidRDefault="00223D01" w:rsidP="000E1FA2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E1002B" w:rsidRPr="000E1154" w14:paraId="062ADF90" w14:textId="77777777" w:rsidTr="000E1FA2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551B3" w14:textId="77777777" w:rsidR="00E1002B" w:rsidRPr="00F62CE4" w:rsidRDefault="00E1002B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0FBF7A1" w14:textId="438F95C5" w:rsidR="00E1002B" w:rsidRPr="00E44D6F" w:rsidRDefault="001710A7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4D6F">
              <w:rPr>
                <w:rFonts w:ascii="Calibri" w:eastAsia="Times New Roman" w:hAnsi="Calibri" w:cs="Calibri"/>
                <w:sz w:val="24"/>
                <w:szCs w:val="24"/>
              </w:rPr>
              <w:t>Monroe Business Center</w:t>
            </w:r>
          </w:p>
          <w:p w14:paraId="5D57866C" w14:textId="4E77DDCC" w:rsidR="00E1002B" w:rsidRPr="00E44D6F" w:rsidRDefault="00B95E42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4D6F">
              <w:rPr>
                <w:rFonts w:ascii="Calibri" w:eastAsia="Times New Roman" w:hAnsi="Calibri" w:cs="Calibri"/>
                <w:sz w:val="24"/>
                <w:szCs w:val="24"/>
              </w:rPr>
              <w:t>Herndon Parkway</w:t>
            </w:r>
          </w:p>
          <w:p w14:paraId="01CCBA27" w14:textId="579A4149" w:rsidR="00E1002B" w:rsidRPr="00E44D6F" w:rsidRDefault="009D606D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4D6F">
              <w:rPr>
                <w:rFonts w:ascii="Calibri" w:eastAsia="Times New Roman" w:hAnsi="Calibri" w:cs="Calibri"/>
                <w:sz w:val="24"/>
                <w:szCs w:val="24"/>
              </w:rPr>
              <w:t>Herndon, VA  20170</w:t>
            </w:r>
          </w:p>
          <w:p w14:paraId="03E51387" w14:textId="16C31B6C" w:rsidR="00E1002B" w:rsidRPr="00F62CE4" w:rsidRDefault="00E44D6F" w:rsidP="00E44D6F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44D6F">
              <w:rPr>
                <w:rFonts w:ascii="Calibri" w:eastAsia="Times New Roman" w:hAnsi="Calibri" w:cs="Calibri"/>
                <w:sz w:val="24"/>
                <w:szCs w:val="24"/>
              </w:rPr>
              <w:t>571 296 3013</w:t>
            </w:r>
          </w:p>
        </w:tc>
      </w:tr>
    </w:tbl>
    <w:p w14:paraId="6D2FD0A5" w14:textId="77777777" w:rsidR="00E1002B" w:rsidRDefault="00E1002B" w:rsidP="00E1002B">
      <w:pPr>
        <w:tabs>
          <w:tab w:val="left" w:pos="630"/>
        </w:tabs>
      </w:pPr>
    </w:p>
    <w:p w14:paraId="74225EA6" w14:textId="77777777" w:rsidR="001E233F" w:rsidRPr="00E1002B" w:rsidRDefault="001E233F" w:rsidP="00E1002B"/>
    <w:sectPr w:rsidR="001E233F" w:rsidRPr="00E1002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1137B" w14:textId="77777777" w:rsidR="00AF19B7" w:rsidRDefault="00AF19B7">
      <w:pPr>
        <w:spacing w:after="0" w:line="240" w:lineRule="auto"/>
      </w:pPr>
      <w:r>
        <w:separator/>
      </w:r>
    </w:p>
  </w:endnote>
  <w:endnote w:type="continuationSeparator" w:id="0">
    <w:p w14:paraId="2CDE1778" w14:textId="77777777" w:rsidR="00AF19B7" w:rsidRDefault="00AF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59247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7181B852" w14:textId="24EFFFB3" w:rsidR="00835BB3" w:rsidRPr="00835BB3" w:rsidRDefault="00835BB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20"/>
            <w:szCs w:val="20"/>
          </w:rPr>
        </w:pPr>
        <w:r w:rsidRPr="00835BB3">
          <w:rPr>
            <w:sz w:val="20"/>
            <w:szCs w:val="20"/>
          </w:rPr>
          <w:fldChar w:fldCharType="begin"/>
        </w:r>
        <w:r w:rsidRPr="00835BB3">
          <w:rPr>
            <w:sz w:val="20"/>
            <w:szCs w:val="20"/>
          </w:rPr>
          <w:instrText xml:space="preserve"> PAGE   \* MERGEFORMAT </w:instrText>
        </w:r>
        <w:r w:rsidRPr="00835BB3">
          <w:rPr>
            <w:sz w:val="20"/>
            <w:szCs w:val="20"/>
          </w:rPr>
          <w:fldChar w:fldCharType="separate"/>
        </w:r>
        <w:r w:rsidR="00AD60BD" w:rsidRPr="00AD60BD">
          <w:rPr>
            <w:b/>
            <w:bCs/>
            <w:noProof/>
            <w:sz w:val="20"/>
            <w:szCs w:val="20"/>
          </w:rPr>
          <w:t>1</w:t>
        </w:r>
        <w:r w:rsidRPr="00835BB3">
          <w:rPr>
            <w:b/>
            <w:bCs/>
            <w:noProof/>
            <w:sz w:val="20"/>
            <w:szCs w:val="20"/>
          </w:rPr>
          <w:fldChar w:fldCharType="end"/>
        </w:r>
        <w:r w:rsidRPr="00835BB3">
          <w:rPr>
            <w:b/>
            <w:bCs/>
            <w:sz w:val="20"/>
            <w:szCs w:val="20"/>
          </w:rPr>
          <w:t xml:space="preserve"> | </w:t>
        </w:r>
        <w:r w:rsidRPr="00835BB3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506A1991" w14:textId="77777777" w:rsidR="00835BB3" w:rsidRDefault="00835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ED602" w14:textId="77777777" w:rsidR="00AF19B7" w:rsidRDefault="00AF19B7">
      <w:pPr>
        <w:spacing w:after="0" w:line="240" w:lineRule="auto"/>
      </w:pPr>
      <w:r>
        <w:separator/>
      </w:r>
    </w:p>
  </w:footnote>
  <w:footnote w:type="continuationSeparator" w:id="0">
    <w:p w14:paraId="06866366" w14:textId="77777777" w:rsidR="00AF19B7" w:rsidRDefault="00AF1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E44D6F">
    <w:pPr>
      <w:pStyle w:val="Header"/>
    </w:pPr>
  </w:p>
  <w:p w14:paraId="52C41256" w14:textId="77777777" w:rsidR="00AF5F3A" w:rsidRDefault="00E44D6F">
    <w:pPr>
      <w:pStyle w:val="Header"/>
    </w:pPr>
  </w:p>
  <w:p w14:paraId="47005AB6" w14:textId="77777777" w:rsidR="00AF5F3A" w:rsidRDefault="00E44D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7B2D"/>
    <w:rsid w:val="00027570"/>
    <w:rsid w:val="00067AAC"/>
    <w:rsid w:val="00165D46"/>
    <w:rsid w:val="001710A7"/>
    <w:rsid w:val="00177E60"/>
    <w:rsid w:val="0018096D"/>
    <w:rsid w:val="001C4E46"/>
    <w:rsid w:val="001D6925"/>
    <w:rsid w:val="001E233F"/>
    <w:rsid w:val="001F70FD"/>
    <w:rsid w:val="00202215"/>
    <w:rsid w:val="0021019B"/>
    <w:rsid w:val="00221184"/>
    <w:rsid w:val="00223D01"/>
    <w:rsid w:val="00237F49"/>
    <w:rsid w:val="002420DE"/>
    <w:rsid w:val="0028406E"/>
    <w:rsid w:val="0028455E"/>
    <w:rsid w:val="002A54AB"/>
    <w:rsid w:val="002E014C"/>
    <w:rsid w:val="002F7859"/>
    <w:rsid w:val="00356B53"/>
    <w:rsid w:val="003640E2"/>
    <w:rsid w:val="00380016"/>
    <w:rsid w:val="00394F3E"/>
    <w:rsid w:val="003B3743"/>
    <w:rsid w:val="003E2DAB"/>
    <w:rsid w:val="00435C92"/>
    <w:rsid w:val="0043738E"/>
    <w:rsid w:val="00442F10"/>
    <w:rsid w:val="00461BF3"/>
    <w:rsid w:val="0046720C"/>
    <w:rsid w:val="004C56D4"/>
    <w:rsid w:val="005130A0"/>
    <w:rsid w:val="00523E6B"/>
    <w:rsid w:val="00554896"/>
    <w:rsid w:val="005775F9"/>
    <w:rsid w:val="005808F3"/>
    <w:rsid w:val="00580DCD"/>
    <w:rsid w:val="00582088"/>
    <w:rsid w:val="00585863"/>
    <w:rsid w:val="005A3F48"/>
    <w:rsid w:val="005B4372"/>
    <w:rsid w:val="005B5C68"/>
    <w:rsid w:val="005B6DE9"/>
    <w:rsid w:val="006464E8"/>
    <w:rsid w:val="0065115F"/>
    <w:rsid w:val="006604F8"/>
    <w:rsid w:val="00660874"/>
    <w:rsid w:val="006971DC"/>
    <w:rsid w:val="006A16F3"/>
    <w:rsid w:val="006A7128"/>
    <w:rsid w:val="006C0B20"/>
    <w:rsid w:val="006D0FBF"/>
    <w:rsid w:val="006E30DD"/>
    <w:rsid w:val="006F2D6A"/>
    <w:rsid w:val="007074D5"/>
    <w:rsid w:val="007219AF"/>
    <w:rsid w:val="0079170B"/>
    <w:rsid w:val="007A1324"/>
    <w:rsid w:val="007B4BD9"/>
    <w:rsid w:val="0080111F"/>
    <w:rsid w:val="00804E0C"/>
    <w:rsid w:val="00835BB3"/>
    <w:rsid w:val="00837022"/>
    <w:rsid w:val="00851EB3"/>
    <w:rsid w:val="00873A5E"/>
    <w:rsid w:val="008A4064"/>
    <w:rsid w:val="008A5744"/>
    <w:rsid w:val="008B197F"/>
    <w:rsid w:val="00910718"/>
    <w:rsid w:val="00977D54"/>
    <w:rsid w:val="00987EEB"/>
    <w:rsid w:val="009C0270"/>
    <w:rsid w:val="009C7584"/>
    <w:rsid w:val="009D606D"/>
    <w:rsid w:val="009F754F"/>
    <w:rsid w:val="00A124C4"/>
    <w:rsid w:val="00A15607"/>
    <w:rsid w:val="00A33A6E"/>
    <w:rsid w:val="00A54070"/>
    <w:rsid w:val="00A6249F"/>
    <w:rsid w:val="00A70774"/>
    <w:rsid w:val="00A730C9"/>
    <w:rsid w:val="00A85FE8"/>
    <w:rsid w:val="00A86FB4"/>
    <w:rsid w:val="00AB73A8"/>
    <w:rsid w:val="00AD60BD"/>
    <w:rsid w:val="00AD69CD"/>
    <w:rsid w:val="00AF19B7"/>
    <w:rsid w:val="00AF2C33"/>
    <w:rsid w:val="00B11BD1"/>
    <w:rsid w:val="00B21BE0"/>
    <w:rsid w:val="00B3722B"/>
    <w:rsid w:val="00B77C26"/>
    <w:rsid w:val="00B844DD"/>
    <w:rsid w:val="00B8538D"/>
    <w:rsid w:val="00B85A9C"/>
    <w:rsid w:val="00B95E42"/>
    <w:rsid w:val="00BA3634"/>
    <w:rsid w:val="00BC1862"/>
    <w:rsid w:val="00C22E86"/>
    <w:rsid w:val="00C47394"/>
    <w:rsid w:val="00C701C2"/>
    <w:rsid w:val="00C76068"/>
    <w:rsid w:val="00C95370"/>
    <w:rsid w:val="00CA014F"/>
    <w:rsid w:val="00CA0F23"/>
    <w:rsid w:val="00CA2C90"/>
    <w:rsid w:val="00CD2D52"/>
    <w:rsid w:val="00D10C68"/>
    <w:rsid w:val="00D11D05"/>
    <w:rsid w:val="00D1603F"/>
    <w:rsid w:val="00D6431E"/>
    <w:rsid w:val="00D84064"/>
    <w:rsid w:val="00D95585"/>
    <w:rsid w:val="00DA5A33"/>
    <w:rsid w:val="00DC3C6E"/>
    <w:rsid w:val="00DE5E41"/>
    <w:rsid w:val="00DF1223"/>
    <w:rsid w:val="00DF2EAA"/>
    <w:rsid w:val="00DF6834"/>
    <w:rsid w:val="00E1002B"/>
    <w:rsid w:val="00E42C25"/>
    <w:rsid w:val="00E44D6F"/>
    <w:rsid w:val="00E8697A"/>
    <w:rsid w:val="00E93CBD"/>
    <w:rsid w:val="00E94839"/>
    <w:rsid w:val="00EC563B"/>
    <w:rsid w:val="00F079E2"/>
    <w:rsid w:val="00F125B3"/>
    <w:rsid w:val="00F36D6E"/>
    <w:rsid w:val="00F5099A"/>
    <w:rsid w:val="00F57763"/>
    <w:rsid w:val="00F62CE4"/>
    <w:rsid w:val="00F70B0E"/>
    <w:rsid w:val="00FB3F0D"/>
    <w:rsid w:val="00FB54C1"/>
    <w:rsid w:val="00FD5587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C925D3F6CC540ABADEDE4185069FC" ma:contentTypeVersion="20" ma:contentTypeDescription="Create a new document." ma:contentTypeScope="" ma:versionID="0f5c5f7d9f468c520a8f61f80a06acbe">
  <xsd:schema xmlns:xsd="http://www.w3.org/2001/XMLSchema" xmlns:xs="http://www.w3.org/2001/XMLSchema" xmlns:p="http://schemas.microsoft.com/office/2006/metadata/properties" xmlns:ns2="3237e6ba-1019-46fa-92b8-ad1387ac4aab" xmlns:ns3="316c5978-f46a-472f-8255-4e80486b84e3" targetNamespace="http://schemas.microsoft.com/office/2006/metadata/properties" ma:root="true" ma:fieldsID="906b66fa91ac09eb706789219d988c83" ns2:_="" ns3:_="">
    <xsd:import namespace="3237e6ba-1019-46fa-92b8-ad1387ac4aab"/>
    <xsd:import namespace="316c5978-f46a-472f-8255-4e80486b8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Shorenstein_x0020_Properties" minOccurs="0"/>
                <xsd:element ref="ns2:Sold" minOccurs="0"/>
                <xsd:element ref="ns2:g88967ee1f1945a4bf8ac3cce84b020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e6ba-1019-46fa-92b8-ad1387ac4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horenstein_x0020_Properties" ma:index="19" nillable="true" ma:displayName="Shorenstein Properties" ma:description="Shorenstein Assets" ma:format="Dropdown" ma:internalName="Shorenstein_x0020_Properties">
      <xsd:simpleType>
        <xsd:restriction base="dms:Choice">
          <xsd:enumeration value="1301 &amp; 1317 Connecticut"/>
          <xsd:enumeration value="1407 Broadway"/>
          <xsd:enumeration value="1700 Market street"/>
          <xsd:enumeration value="1818 Market"/>
          <xsd:enumeration value="1875 K"/>
          <xsd:enumeration value="188 Spear"/>
          <xsd:enumeration value="208 Utah"/>
          <xsd:enumeration value="45 Freemont"/>
          <xsd:enumeration value="50 California"/>
          <xsd:enumeration value="6800 Solectron"/>
          <xsd:enumeration value="901 Battery"/>
          <xsd:enumeration value="Bank of America Plaza"/>
          <xsd:enumeration value="Camp North End"/>
          <xsd:enumeration value="Capella Tower"/>
          <xsd:enumeration value="Eat West Station Development"/>
          <xsd:enumeration value="Miami Central"/>
          <xsd:enumeration value="Sorrento towers"/>
          <xsd:enumeration value="UBS Tower"/>
        </xsd:restriction>
      </xsd:simpleType>
    </xsd:element>
    <xsd:element name="Sold" ma:index="20" nillable="true" ma:displayName="Sold" ma:default="No" ma:description="Is propertiy Owned" ma:format="Dropdown" ma:internalName="Sold">
      <xsd:simpleType>
        <xsd:restriction base="dms:Choice">
          <xsd:enumeration value="Yes"/>
          <xsd:enumeration value="No"/>
        </xsd:restriction>
      </xsd:simpleType>
    </xsd:element>
    <xsd:element name="g88967ee1f1945a4bf8ac3cce84b020f" ma:index="22" nillable="true" ma:taxonomy="true" ma:internalName="g88967ee1f1945a4bf8ac3cce84b020f" ma:taxonomyFieldName="Fund" ma:displayName="Fund" ma:indexed="true" ma:default="2;#Fund 12|1bd02236-c975-45df-b084-4e2eb45d85d9" ma:fieldId="{088967ee-1f19-45a4-bf8a-c3cce84b020f}" ma:sspId="45c8a22a-3356-420f-9d98-9f758220901a" ma:termSetId="9449efd1-fa34-4fc2-abfe-2c54deafa752" ma:anchorId="a7cf418b-1142-4004-86f2-bbd701a9c1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c5978-f46a-472f-8255-4e80486b84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39afd3-557e-4de9-b766-37a178edda73}" ma:internalName="TaxCatchAll" ma:showField="CatchAllData" ma:web="316c5978-f46a-472f-8255-4e80486b8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renstein_x0020_Properties xmlns="3237e6ba-1019-46fa-92b8-ad1387ac4aab" xsi:nil="true"/>
    <Sold xmlns="3237e6ba-1019-46fa-92b8-ad1387ac4aab">No</Sold>
    <TaxCatchAll xmlns="316c5978-f46a-472f-8255-4e80486b84e3">
      <Value>2</Value>
    </TaxCatchAll>
    <g88967ee1f1945a4bf8ac3cce84b020f xmlns="3237e6ba-1019-46fa-92b8-ad1387ac4aa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Fund 12</TermName>
          <TermId xmlns="http://schemas.microsoft.com/office/infopath/2007/PartnerControls">1bd02236-c975-45df-b084-4e2eb45d85d9</TermId>
        </TermInfo>
      </Terms>
    </g88967ee1f1945a4bf8ac3cce84b020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B2707A-2F30-4A89-AA4E-68ED6C331C8F}"/>
</file>

<file path=customXml/itemProps2.xml><?xml version="1.0" encoding="utf-8"?>
<ds:datastoreItem xmlns:ds="http://schemas.openxmlformats.org/officeDocument/2006/customXml" ds:itemID="{A4BB64EE-8D59-4D95-833A-AD16510745EA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sharepoint/v4"/>
    <ds:schemaRef ds:uri="http://schemas.microsoft.com/sharepoint/v3/fields"/>
    <ds:schemaRef ds:uri="a4881625-9e39-456a-bce6-6d79d9624f33"/>
  </ds:schemaRefs>
</ds:datastoreItem>
</file>

<file path=customXml/itemProps3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Angus Property Website Building Moving Procedures</vt:lpstr>
    </vt:vector>
  </TitlesOfParts>
  <Company>Shorenstein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Angus Property Website Building Moving Procedures</dc:title>
  <dc:subject/>
  <dc:creator>Linda Bettencourt</dc:creator>
  <cp:keywords/>
  <dc:description/>
  <cp:lastModifiedBy>David Chan</cp:lastModifiedBy>
  <cp:revision>4</cp:revision>
  <dcterms:created xsi:type="dcterms:W3CDTF">2021-08-06T17:55:00Z</dcterms:created>
  <dcterms:modified xsi:type="dcterms:W3CDTF">2021-08-06T18:43:00Z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0x010100C34C925D3F6CC540ABADEDE4185069FC</vt:lpwstr>
  </property>
  <property fmtid="{D5CDD505-2E9C-101B-9397-08002B2CF9AE}" pid="3" name="Fund">
    <vt:lpwstr>2;#Fund 12|1bd02236-c975-45df-b084-4e2eb45d85d9</vt:lpwstr>
  </property>
</Properties>
</file>